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F1593" w14:textId="77777777" w:rsidR="008E23EF" w:rsidRDefault="008E23EF" w:rsidP="00B540A8">
      <w:pPr>
        <w:pStyle w:val="lfej"/>
        <w:tabs>
          <w:tab w:val="left" w:pos="708"/>
        </w:tabs>
        <w:rPr>
          <w:b/>
          <w:bCs/>
          <w:sz w:val="22"/>
          <w:u w:val="single"/>
        </w:rPr>
      </w:pPr>
    </w:p>
    <w:p w14:paraId="562B91D3" w14:textId="35DE1C83" w:rsidR="00CF490C" w:rsidRDefault="007E30B5" w:rsidP="00CF490C">
      <w:pPr>
        <w:pStyle w:val="lfej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365DE">
        <w:rPr>
          <w:rFonts w:ascii="Arial" w:hAnsi="Arial" w:cs="Arial"/>
          <w:b/>
          <w:bCs/>
        </w:rPr>
        <w:t>4</w:t>
      </w:r>
      <w:r w:rsidR="00CF490C">
        <w:rPr>
          <w:rFonts w:ascii="Arial" w:hAnsi="Arial" w:cs="Arial"/>
          <w:b/>
          <w:bCs/>
        </w:rPr>
        <w:t>. Román András Műemlékvédelmi Nyári Egyetem</w:t>
      </w:r>
    </w:p>
    <w:p w14:paraId="75D82426" w14:textId="118104E5" w:rsidR="008F616B" w:rsidRDefault="008F616B" w:rsidP="00CF490C">
      <w:pPr>
        <w:pStyle w:val="lfej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Az 1945 utáni építészeti értékek védelme</w:t>
      </w:r>
    </w:p>
    <w:p w14:paraId="345523F8" w14:textId="764A44D2" w:rsidR="00604BD7" w:rsidRPr="00604BD7" w:rsidRDefault="00604BD7" w:rsidP="00CF490C">
      <w:pPr>
        <w:pStyle w:val="lfej"/>
        <w:tabs>
          <w:tab w:val="left" w:pos="708"/>
        </w:tabs>
        <w:jc w:val="center"/>
      </w:pPr>
      <w:r w:rsidRPr="00604BD7">
        <w:t>202</w:t>
      </w:r>
      <w:r w:rsidR="001365DE">
        <w:t>4</w:t>
      </w:r>
      <w:r w:rsidRPr="00604BD7">
        <w:t xml:space="preserve">. június </w:t>
      </w:r>
      <w:r w:rsidR="001365DE">
        <w:t>30</w:t>
      </w:r>
      <w:r w:rsidRPr="00604BD7">
        <w:t xml:space="preserve">. – július </w:t>
      </w:r>
      <w:r w:rsidR="001365DE">
        <w:t>4</w:t>
      </w:r>
      <w:r w:rsidRPr="00604BD7">
        <w:t>., Murga</w:t>
      </w:r>
    </w:p>
    <w:p w14:paraId="6028CAE0" w14:textId="2ECECD5B" w:rsidR="00CF490C" w:rsidRDefault="00CF490C" w:rsidP="007E30B5">
      <w:pPr>
        <w:pStyle w:val="lfej"/>
        <w:tabs>
          <w:tab w:val="left" w:pos="708"/>
        </w:tabs>
        <w:rPr>
          <w:b/>
          <w:bCs/>
          <w:sz w:val="22"/>
          <w:u w:val="single"/>
        </w:rPr>
      </w:pPr>
    </w:p>
    <w:p w14:paraId="35244450" w14:textId="0ED57AA5" w:rsidR="00CF490C" w:rsidRDefault="00CF490C" w:rsidP="007E30B5">
      <w:pPr>
        <w:pStyle w:val="lfej"/>
        <w:tabs>
          <w:tab w:val="left" w:pos="708"/>
        </w:tabs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J E L E N T K E Z É S </w:t>
      </w:r>
      <w:proofErr w:type="gramStart"/>
      <w:r>
        <w:rPr>
          <w:b/>
          <w:bCs/>
          <w:sz w:val="22"/>
          <w:u w:val="single"/>
        </w:rPr>
        <w:t>I  L</w:t>
      </w:r>
      <w:proofErr w:type="gramEnd"/>
      <w:r>
        <w:rPr>
          <w:b/>
          <w:bCs/>
          <w:sz w:val="22"/>
          <w:u w:val="single"/>
        </w:rPr>
        <w:t xml:space="preserve"> A P</w:t>
      </w:r>
      <w:r>
        <w:rPr>
          <w:b/>
          <w:bCs/>
          <w:sz w:val="22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5"/>
        <w:gridCol w:w="5879"/>
      </w:tblGrid>
      <w:tr w:rsidR="00CF490C" w14:paraId="37A47934" w14:textId="77777777" w:rsidTr="00D37800">
        <w:trPr>
          <w:trHeight w:val="404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AE05" w14:textId="303B539D" w:rsidR="00D37800" w:rsidRDefault="00D37800">
            <w:pPr>
              <w:pStyle w:val="Alcm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Név: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CB4F" w14:textId="1A3F1EB5" w:rsidR="00CF490C" w:rsidRDefault="00CF490C" w:rsidP="00FF2AEF">
            <w:pPr>
              <w:pStyle w:val="Alcm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CF490C" w14:paraId="33C06AF7" w14:textId="77777777" w:rsidTr="00D37800">
        <w:trPr>
          <w:trHeight w:val="410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A5E1E" w14:textId="78C63D82" w:rsidR="00CF490C" w:rsidRDefault="00CF490C">
            <w:pPr>
              <w:pStyle w:val="Alcm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Cím: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A373" w14:textId="0289C752" w:rsidR="00CF490C" w:rsidRDefault="00CF490C">
            <w:pPr>
              <w:pStyle w:val="Alcm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CF490C" w14:paraId="6E60E5DF" w14:textId="77777777" w:rsidTr="00D37800">
        <w:trPr>
          <w:trHeight w:val="274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E0A6" w14:textId="6F0381BA" w:rsidR="00CF490C" w:rsidRDefault="00CF490C">
            <w:pPr>
              <w:pStyle w:val="Alcm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 cím: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0CF4" w14:textId="7AB045CA" w:rsidR="00FF2AEF" w:rsidRDefault="00FF2AEF" w:rsidP="00FF2AEF">
            <w:pPr>
              <w:pStyle w:val="Alcm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CF490C" w14:paraId="0998BF9F" w14:textId="77777777" w:rsidTr="00D37800">
        <w:trPr>
          <w:trHeight w:val="166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82B5" w14:textId="2C125298" w:rsidR="00CF490C" w:rsidRDefault="00CF490C" w:rsidP="007E30B5">
            <w:pPr>
              <w:pStyle w:val="Alcm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Tel szám: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58D5" w14:textId="57724EA5" w:rsidR="00CF490C" w:rsidRDefault="00CF490C">
            <w:pPr>
              <w:pStyle w:val="Alcm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CF490C" w14:paraId="722BDAE8" w14:textId="77777777" w:rsidTr="00D37800">
        <w:trPr>
          <w:trHeight w:val="484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2F28" w14:textId="7494B8A6" w:rsidR="00CF490C" w:rsidRDefault="00B642CE" w:rsidP="00981A92">
            <w:pPr>
              <w:pStyle w:val="Alcm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 Fiatal Műemlékvédők Fórumára előadás</w:t>
            </w:r>
            <w:r w:rsidR="00CF49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készítését vállalom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ha igen, címe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326D" w14:textId="77777777" w:rsidR="00CF490C" w:rsidRDefault="00B642CE" w:rsidP="00B642CE">
            <w:pPr>
              <w:pStyle w:val="Alcm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Igen □ </w:t>
            </w:r>
            <w:r w:rsidR="007E30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Nem</w:t>
            </w:r>
            <w:r w:rsidR="00CF49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1365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□</w:t>
            </w:r>
          </w:p>
          <w:p w14:paraId="296DBE57" w14:textId="7C5008CC" w:rsidR="00981A92" w:rsidRDefault="00981A92" w:rsidP="00B642CE">
            <w:pPr>
              <w:pStyle w:val="Alcm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CF490C" w14:paraId="375B0098" w14:textId="77777777" w:rsidTr="00374891">
        <w:trPr>
          <w:trHeight w:val="583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C6FC" w14:textId="6229A0E2" w:rsidR="00744021" w:rsidRDefault="00CF490C" w:rsidP="007E30B5">
            <w:pPr>
              <w:pStyle w:val="Alcm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Szobatárs</w:t>
            </w:r>
            <w:r w:rsidR="007E30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proofErr w:type="spellStart"/>
            <w:r w:rsidR="007E30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ak</w:t>
            </w:r>
            <w:proofErr w:type="spellEnd"/>
            <w:r w:rsidR="007E30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neve: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2B76" w14:textId="77777777" w:rsidR="00CF490C" w:rsidRDefault="00CF490C">
            <w:pPr>
              <w:pStyle w:val="Alcm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CF490C" w14:paraId="5F6A3668" w14:textId="77777777" w:rsidTr="007E30B5">
        <w:trPr>
          <w:trHeight w:val="370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9FEF" w14:textId="0EA6FDD7" w:rsidR="00CF490C" w:rsidRDefault="007E30B5" w:rsidP="00AE1215">
            <w:pPr>
              <w:pStyle w:val="Alcm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Speciális étkezési igény</w:t>
            </w:r>
            <w:r w:rsidR="00AE1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  <w:p w14:paraId="1E8DE04B" w14:textId="720DEC65" w:rsidR="00AE1215" w:rsidRDefault="00AE1215" w:rsidP="00AE1215">
            <w:pPr>
              <w:pStyle w:val="Alcm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65DA" w14:textId="256E6748" w:rsidR="00CF490C" w:rsidRDefault="00CF490C">
            <w:pPr>
              <w:pStyle w:val="Alcm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CF490C" w14:paraId="6121CF42" w14:textId="77777777" w:rsidTr="00970ABD">
        <w:trPr>
          <w:trHeight w:val="755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B065" w14:textId="72180A9A" w:rsidR="00CF490C" w:rsidRDefault="00CF490C">
            <w:pPr>
              <w:pStyle w:val="Alcm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Melyik területi építész kamarához tar</w:t>
            </w:r>
            <w:r w:rsidR="00307C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ozik:</w:t>
            </w:r>
          </w:p>
          <w:p w14:paraId="1F7BE5DF" w14:textId="11955501" w:rsidR="00CF490C" w:rsidRDefault="00CF490C" w:rsidP="007E30B5">
            <w:pPr>
              <w:pStyle w:val="Alcm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Kamarai </w:t>
            </w:r>
            <w:r w:rsidR="00D378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szám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5FE5" w14:textId="177D01A9" w:rsidR="00CF490C" w:rsidRDefault="00CF490C">
            <w:pPr>
              <w:pStyle w:val="Alcm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1C0B2A" w14:paraId="4DE2358C" w14:textId="77777777" w:rsidTr="00CF490C">
        <w:trPr>
          <w:trHeight w:val="635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1155" w14:textId="77777777" w:rsidR="001C0B2A" w:rsidRDefault="001C0B2A">
            <w:pPr>
              <w:pStyle w:val="Alcm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Számlázási adatok:</w:t>
            </w:r>
          </w:p>
          <w:p w14:paraId="78827284" w14:textId="4B56D10B" w:rsidR="001C0B2A" w:rsidRDefault="007E30B5" w:rsidP="00981A92">
            <w:pPr>
              <w:pStyle w:val="Alcm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(Név, cím, nem természetes személy esetén adószám)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2FAF" w14:textId="31B57554" w:rsidR="001C0B2A" w:rsidRDefault="00FF2AEF">
            <w:pPr>
              <w:pStyle w:val="Alcm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</w:p>
        </w:tc>
      </w:tr>
      <w:tr w:rsidR="00970ABD" w14:paraId="286F7453" w14:textId="77777777" w:rsidTr="005E7142">
        <w:trPr>
          <w:trHeight w:val="635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A251" w14:textId="6CEA22E1" w:rsidR="00970ABD" w:rsidRDefault="00970ABD">
            <w:pPr>
              <w:pStyle w:val="Alcm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Érkezés – távozás (pl. hétfő reggel – szerda délután)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AB03" w14:textId="77777777" w:rsidR="00970ABD" w:rsidRDefault="00970ABD" w:rsidP="00374891">
            <w:pPr>
              <w:pStyle w:val="Alcm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14:paraId="7A2D280D" w14:textId="77777777" w:rsidR="00210C0E" w:rsidRDefault="00210C0E" w:rsidP="00B540A8">
      <w:pPr>
        <w:rPr>
          <w:b/>
          <w:bCs/>
          <w:i/>
          <w:iCs/>
          <w:color w:val="00B050"/>
          <w:u w:val="single"/>
        </w:rPr>
      </w:pPr>
    </w:p>
    <w:p w14:paraId="61B603F0" w14:textId="2BC85FA6" w:rsidR="007E30B5" w:rsidRPr="007E30B5" w:rsidRDefault="00A24757" w:rsidP="00B540A8">
      <w:pPr>
        <w:rPr>
          <w:color w:val="0070C0"/>
        </w:rPr>
      </w:pPr>
      <w:r>
        <w:rPr>
          <w:b/>
          <w:bCs/>
          <w:color w:val="0070C0"/>
          <w:u w:val="single"/>
        </w:rPr>
        <w:t xml:space="preserve">A </w:t>
      </w:r>
      <w:r w:rsidR="00744021">
        <w:rPr>
          <w:b/>
          <w:bCs/>
          <w:color w:val="0070C0"/>
          <w:u w:val="single"/>
        </w:rPr>
        <w:t xml:space="preserve">részvételi </w:t>
      </w:r>
      <w:r>
        <w:rPr>
          <w:b/>
          <w:bCs/>
          <w:color w:val="0070C0"/>
          <w:u w:val="single"/>
        </w:rPr>
        <w:t>díj</w:t>
      </w:r>
      <w:r w:rsidR="00744021">
        <w:rPr>
          <w:b/>
          <w:bCs/>
          <w:color w:val="0070C0"/>
          <w:u w:val="single"/>
        </w:rPr>
        <w:t>:</w:t>
      </w:r>
    </w:p>
    <w:p w14:paraId="2F68BBA9" w14:textId="77777777" w:rsidR="00981A92" w:rsidRDefault="001365DE" w:rsidP="00981A92">
      <w:pPr>
        <w:jc w:val="both"/>
        <w:rPr>
          <w:b/>
          <w:bCs/>
          <w:i/>
          <w:iCs/>
          <w:color w:val="0070C0"/>
          <w:u w:val="single"/>
        </w:rPr>
      </w:pPr>
      <w:r>
        <w:rPr>
          <w:b/>
          <w:bCs/>
          <w:i/>
          <w:iCs/>
          <w:color w:val="0070C0"/>
          <w:u w:val="single"/>
        </w:rPr>
        <w:t>58</w:t>
      </w:r>
      <w:r w:rsidR="007E30B5">
        <w:rPr>
          <w:b/>
          <w:bCs/>
          <w:i/>
          <w:iCs/>
          <w:color w:val="0070C0"/>
          <w:u w:val="single"/>
        </w:rPr>
        <w:t>.000.- Forint, mely</w:t>
      </w:r>
      <w:r w:rsidR="00981A92">
        <w:rPr>
          <w:b/>
          <w:bCs/>
          <w:i/>
          <w:iCs/>
          <w:color w:val="0070C0"/>
          <w:u w:val="single"/>
        </w:rPr>
        <w:t xml:space="preserve"> a program teljes idejére</w:t>
      </w:r>
      <w:r w:rsidR="007E30B5">
        <w:rPr>
          <w:b/>
          <w:bCs/>
          <w:i/>
          <w:iCs/>
          <w:color w:val="0070C0"/>
          <w:u w:val="single"/>
        </w:rPr>
        <w:t xml:space="preserve"> tartalmazza a szállást, az étkezést, a szakmai programon való részvételt.</w:t>
      </w:r>
      <w:r>
        <w:rPr>
          <w:b/>
          <w:bCs/>
          <w:i/>
          <w:iCs/>
          <w:color w:val="0070C0"/>
          <w:u w:val="single"/>
        </w:rPr>
        <w:t xml:space="preserve"> </w:t>
      </w:r>
    </w:p>
    <w:p w14:paraId="0D766B1E" w14:textId="5FF3FD83" w:rsidR="007E30B5" w:rsidRDefault="007E30B5" w:rsidP="00981A92">
      <w:pPr>
        <w:jc w:val="both"/>
        <w:rPr>
          <w:b/>
          <w:bCs/>
          <w:i/>
          <w:iCs/>
          <w:color w:val="0070C0"/>
          <w:u w:val="single"/>
        </w:rPr>
      </w:pPr>
      <w:r>
        <w:rPr>
          <w:b/>
          <w:bCs/>
          <w:i/>
          <w:iCs/>
          <w:color w:val="0070C0"/>
          <w:u w:val="single"/>
        </w:rPr>
        <w:t>Nem tartalmazza a helyszínre való eljutást, valamint az esetleges egyéni igények költségeit.</w:t>
      </w:r>
    </w:p>
    <w:p w14:paraId="05556CD1" w14:textId="674D0780" w:rsidR="00981A92" w:rsidRDefault="00981A92" w:rsidP="00981A92">
      <w:pPr>
        <w:jc w:val="both"/>
        <w:rPr>
          <w:b/>
          <w:bCs/>
          <w:i/>
          <w:iCs/>
          <w:color w:val="0070C0"/>
          <w:u w:val="single"/>
        </w:rPr>
      </w:pPr>
      <w:r>
        <w:rPr>
          <w:b/>
          <w:bCs/>
          <w:i/>
          <w:iCs/>
          <w:color w:val="0070C0"/>
          <w:u w:val="single"/>
        </w:rPr>
        <w:t xml:space="preserve">Egyes napokon való részvétel esetén a részvételi </w:t>
      </w:r>
      <w:r w:rsidR="00813C77">
        <w:rPr>
          <w:b/>
          <w:bCs/>
          <w:i/>
          <w:iCs/>
          <w:color w:val="0070C0"/>
          <w:u w:val="single"/>
        </w:rPr>
        <w:t>díj 25.000,-Ft/nap/fő, amely tartalmazza az adott napok szállás, étkezés és szakmai programokon való részvétel költségeit.</w:t>
      </w:r>
    </w:p>
    <w:p w14:paraId="14DCD801" w14:textId="77777777" w:rsidR="002D7775" w:rsidRDefault="002D7775" w:rsidP="00B540A8"/>
    <w:p w14:paraId="5D1BBAB9" w14:textId="36929639" w:rsidR="00B169F0" w:rsidRDefault="00B169F0" w:rsidP="00981A92">
      <w:pPr>
        <w:jc w:val="both"/>
      </w:pPr>
      <w:r>
        <w:t xml:space="preserve">A jelentkezési lapot a </w:t>
      </w:r>
      <w:hyperlink r:id="rId7" w:history="1">
        <w:r w:rsidRPr="00B169F0">
          <w:t>secretariat@icomos.hu</w:t>
        </w:r>
      </w:hyperlink>
      <w:r w:rsidRPr="00B169F0">
        <w:t xml:space="preserve"> címre kérjük visszaküldeni.</w:t>
      </w:r>
    </w:p>
    <w:p w14:paraId="775753EF" w14:textId="46C57744" w:rsidR="00B540A8" w:rsidRDefault="00B540A8" w:rsidP="00981A92">
      <w:pPr>
        <w:jc w:val="both"/>
      </w:pPr>
      <w:r w:rsidRPr="00205AC5">
        <w:t xml:space="preserve">A </w:t>
      </w:r>
      <w:r w:rsidR="00B169F0">
        <w:t>részvételi</w:t>
      </w:r>
      <w:r w:rsidRPr="00205AC5">
        <w:t xml:space="preserve"> díjat az ICOMOS Magyar Nemzeti Bizottság Egyesület OTP Bank </w:t>
      </w:r>
      <w:proofErr w:type="spellStart"/>
      <w:r w:rsidRPr="00205AC5">
        <w:t>NyRt</w:t>
      </w:r>
      <w:proofErr w:type="spellEnd"/>
      <w:r w:rsidRPr="00205AC5">
        <w:t xml:space="preserve">-nél (H-1052 Budapest, Deák F. u. 7-9.) vezetett </w:t>
      </w:r>
      <w:r w:rsidRPr="00205AC5">
        <w:rPr>
          <w:b/>
          <w:bCs/>
        </w:rPr>
        <w:t>1170 5008 2009 5785 0000 0000 számú bankszámlájára kérjük átutalni.</w:t>
      </w:r>
    </w:p>
    <w:p w14:paraId="6C3BF327" w14:textId="77777777" w:rsidR="00B540A8" w:rsidRDefault="00B540A8" w:rsidP="00981A92">
      <w:pPr>
        <w:jc w:val="both"/>
      </w:pPr>
      <w:r w:rsidRPr="00205AC5">
        <w:t>Nemzetközi utalás esetén</w:t>
      </w:r>
      <w:r w:rsidRPr="00205AC5">
        <w:rPr>
          <w:b/>
          <w:bCs/>
        </w:rPr>
        <w:t xml:space="preserve">: </w:t>
      </w:r>
      <w:bookmarkStart w:id="0" w:name="145601984e91b1e3_OLE_LINK1"/>
      <w:bookmarkStart w:id="1" w:name="145601984e91b1e3_OLE_LINK2"/>
      <w:bookmarkEnd w:id="0"/>
      <w:bookmarkEnd w:id="1"/>
      <w:r w:rsidRPr="00205AC5">
        <w:rPr>
          <w:b/>
          <w:bCs/>
        </w:rPr>
        <w:t>IBAN: HU66 1170 5008 2009 5785 0000 0000 BIC (SWIFT) kód: OTPVHUHB</w:t>
      </w:r>
    </w:p>
    <w:p w14:paraId="52EC1EC5" w14:textId="0D4DBF3E" w:rsidR="001C0B2A" w:rsidRPr="001C0B2A" w:rsidRDefault="00B540A8" w:rsidP="00981A92">
      <w:pPr>
        <w:jc w:val="both"/>
      </w:pPr>
      <w:r w:rsidRPr="00205AC5">
        <w:rPr>
          <w:b/>
          <w:bCs/>
        </w:rPr>
        <w:t>A közlemény rovatba a „nyári egyetem egyéb hozzájárulás</w:t>
      </w:r>
      <w:r w:rsidR="007E30B5">
        <w:rPr>
          <w:b/>
          <w:bCs/>
        </w:rPr>
        <w:t xml:space="preserve"> &lt;résztvevő neve&gt;</w:t>
      </w:r>
      <w:r w:rsidRPr="00205AC5">
        <w:rPr>
          <w:b/>
          <w:bCs/>
        </w:rPr>
        <w:t>” szöveget kérjük feltüntetni!</w:t>
      </w:r>
    </w:p>
    <w:p w14:paraId="2CABFD02" w14:textId="59F204F3" w:rsidR="00B540A8" w:rsidRDefault="00B540A8" w:rsidP="00981A92">
      <w:pPr>
        <w:jc w:val="both"/>
        <w:rPr>
          <w:sz w:val="22"/>
          <w:szCs w:val="22"/>
        </w:rPr>
      </w:pPr>
    </w:p>
    <w:p w14:paraId="5D160F90" w14:textId="7D4613A7" w:rsidR="00CF490C" w:rsidRDefault="00CF490C" w:rsidP="00981A92">
      <w:pPr>
        <w:pStyle w:val="lfej"/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fenti feltételek alapján a </w:t>
      </w:r>
      <w:r w:rsidR="00B04260">
        <w:rPr>
          <w:sz w:val="22"/>
          <w:szCs w:val="22"/>
        </w:rPr>
        <w:t>hozzájárulás fizetését</w:t>
      </w:r>
      <w:r w:rsidR="007E30B5">
        <w:rPr>
          <w:sz w:val="22"/>
          <w:szCs w:val="22"/>
        </w:rPr>
        <w:t xml:space="preserve"> 202</w:t>
      </w:r>
      <w:r w:rsidR="001365DE">
        <w:rPr>
          <w:sz w:val="22"/>
          <w:szCs w:val="22"/>
        </w:rPr>
        <w:t>4</w:t>
      </w:r>
      <w:r w:rsidR="007E30B5">
        <w:rPr>
          <w:sz w:val="22"/>
          <w:szCs w:val="22"/>
        </w:rPr>
        <w:t>. június 2</w:t>
      </w:r>
      <w:r w:rsidR="001365DE">
        <w:rPr>
          <w:sz w:val="22"/>
          <w:szCs w:val="22"/>
        </w:rPr>
        <w:t>0</w:t>
      </w:r>
      <w:r w:rsidR="007E30B5">
        <w:rPr>
          <w:sz w:val="22"/>
          <w:szCs w:val="22"/>
        </w:rPr>
        <w:t>-áig</w:t>
      </w:r>
      <w:r>
        <w:rPr>
          <w:sz w:val="22"/>
          <w:szCs w:val="22"/>
        </w:rPr>
        <w:t xml:space="preserve"> vállalom.</w:t>
      </w:r>
    </w:p>
    <w:p w14:paraId="523A5B13" w14:textId="40E69923" w:rsidR="00CF490C" w:rsidRDefault="00CF490C" w:rsidP="00CF490C">
      <w:pPr>
        <w:pStyle w:val="lfej"/>
        <w:tabs>
          <w:tab w:val="left" w:pos="708"/>
        </w:tabs>
        <w:jc w:val="both"/>
        <w:rPr>
          <w:sz w:val="22"/>
          <w:szCs w:val="22"/>
        </w:rPr>
      </w:pPr>
    </w:p>
    <w:p w14:paraId="23C4DA3F" w14:textId="1962F58E" w:rsidR="00CF490C" w:rsidRDefault="007E30B5" w:rsidP="00CF490C">
      <w:pPr>
        <w:pStyle w:val="lfej"/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Dátum</w:t>
      </w:r>
      <w:r w:rsidR="00CF490C">
        <w:rPr>
          <w:sz w:val="22"/>
          <w:szCs w:val="22"/>
        </w:rPr>
        <w:t>:</w:t>
      </w:r>
      <w:r w:rsidR="00FF2AEF">
        <w:rPr>
          <w:sz w:val="22"/>
          <w:szCs w:val="22"/>
        </w:rPr>
        <w:t xml:space="preserve"> </w:t>
      </w:r>
    </w:p>
    <w:p w14:paraId="5B5E7486" w14:textId="67A65214" w:rsidR="007E30B5" w:rsidRDefault="007E30B5" w:rsidP="00CF490C">
      <w:pPr>
        <w:pStyle w:val="lfej"/>
        <w:tabs>
          <w:tab w:val="left" w:pos="708"/>
        </w:tabs>
        <w:jc w:val="both"/>
        <w:rPr>
          <w:sz w:val="22"/>
          <w:szCs w:val="22"/>
        </w:rPr>
      </w:pPr>
    </w:p>
    <w:p w14:paraId="4D0D334D" w14:textId="57929123" w:rsidR="00D92BBE" w:rsidRPr="00D37800" w:rsidRDefault="007E30B5" w:rsidP="00D37800">
      <w:pPr>
        <w:pStyle w:val="lfej"/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Aláírás</w:t>
      </w:r>
      <w:r w:rsidR="00CF490C">
        <w:rPr>
          <w:sz w:val="22"/>
          <w:szCs w:val="22"/>
        </w:rPr>
        <w:t xml:space="preserve">: </w:t>
      </w:r>
    </w:p>
    <w:sectPr w:rsidR="00D92BBE" w:rsidRPr="00D37800" w:rsidSect="009A3F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A44B73" w14:textId="77777777" w:rsidR="0065251F" w:rsidRDefault="0065251F" w:rsidP="00240005">
      <w:r>
        <w:separator/>
      </w:r>
    </w:p>
  </w:endnote>
  <w:endnote w:type="continuationSeparator" w:id="0">
    <w:p w14:paraId="13157404" w14:textId="77777777" w:rsidR="0065251F" w:rsidRDefault="0065251F" w:rsidP="0024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A37A50" w14:textId="77777777" w:rsidR="0065251F" w:rsidRDefault="0065251F" w:rsidP="00240005">
      <w:r>
        <w:separator/>
      </w:r>
    </w:p>
  </w:footnote>
  <w:footnote w:type="continuationSeparator" w:id="0">
    <w:p w14:paraId="6023DA90" w14:textId="77777777" w:rsidR="0065251F" w:rsidRDefault="0065251F" w:rsidP="00240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38C6F" w14:textId="37991138" w:rsidR="00240005" w:rsidRDefault="002D7775" w:rsidP="00240005">
    <w:pPr>
      <w:pStyle w:val="lfej"/>
      <w:tabs>
        <w:tab w:val="clear" w:pos="4536"/>
        <w:tab w:val="clear" w:pos="9072"/>
      </w:tabs>
    </w:pPr>
    <w:r w:rsidRPr="00536E10">
      <w:rPr>
        <w:noProof/>
      </w:rPr>
      <w:drawing>
        <wp:anchor distT="0" distB="0" distL="114300" distR="114300" simplePos="0" relativeHeight="251661312" behindDoc="1" locked="0" layoutInCell="1" allowOverlap="1" wp14:anchorId="0EB083DF" wp14:editId="27C7C395">
          <wp:simplePos x="0" y="0"/>
          <wp:positionH relativeFrom="column">
            <wp:posOffset>2043430</wp:posOffset>
          </wp:positionH>
          <wp:positionV relativeFrom="paragraph">
            <wp:posOffset>-386080</wp:posOffset>
          </wp:positionV>
          <wp:extent cx="1419225" cy="798195"/>
          <wp:effectExtent l="0" t="0" r="9525" b="1905"/>
          <wp:wrapTight wrapText="bothSides">
            <wp:wrapPolygon edited="0">
              <wp:start x="0" y="0"/>
              <wp:lineTo x="0" y="21136"/>
              <wp:lineTo x="21455" y="21136"/>
              <wp:lineTo x="21455" y="0"/>
              <wp:lineTo x="0" y="0"/>
            </wp:wrapPolygon>
          </wp:wrapTight>
          <wp:docPr id="12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09AE93" wp14:editId="2E7B04F6">
              <wp:simplePos x="0" y="0"/>
              <wp:positionH relativeFrom="column">
                <wp:posOffset>3415030</wp:posOffset>
              </wp:positionH>
              <wp:positionV relativeFrom="paragraph">
                <wp:posOffset>-163830</wp:posOffset>
              </wp:positionV>
              <wp:extent cx="1028700" cy="8572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E3C3B" w14:textId="378A4744" w:rsidR="00240005" w:rsidRDefault="00240005" w:rsidP="0024000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9AE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8.9pt;margin-top:-12.9pt;width:81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" stroked="f">
              <v:textbox>
                <w:txbxContent>
                  <w:p w14:paraId="530E3C3B" w14:textId="378A4744" w:rsidR="00240005" w:rsidRDefault="00240005" w:rsidP="0024000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5A3F2B81" w14:textId="77777777" w:rsidR="00240005" w:rsidRDefault="0024000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5C6C99"/>
    <w:multiLevelType w:val="hybridMultilevel"/>
    <w:tmpl w:val="DFD6CDEC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2028366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90C"/>
    <w:rsid w:val="0008478D"/>
    <w:rsid w:val="000A614D"/>
    <w:rsid w:val="00103A74"/>
    <w:rsid w:val="001365DE"/>
    <w:rsid w:val="00150615"/>
    <w:rsid w:val="001B54D7"/>
    <w:rsid w:val="001C0B2A"/>
    <w:rsid w:val="001D15A4"/>
    <w:rsid w:val="00210C0E"/>
    <w:rsid w:val="00240005"/>
    <w:rsid w:val="0029017C"/>
    <w:rsid w:val="002D7775"/>
    <w:rsid w:val="002E0FD7"/>
    <w:rsid w:val="00307CE7"/>
    <w:rsid w:val="00331382"/>
    <w:rsid w:val="00374891"/>
    <w:rsid w:val="00392A5F"/>
    <w:rsid w:val="00397603"/>
    <w:rsid w:val="00450DC4"/>
    <w:rsid w:val="00461628"/>
    <w:rsid w:val="00461DEF"/>
    <w:rsid w:val="004E3B81"/>
    <w:rsid w:val="00570BE5"/>
    <w:rsid w:val="00604BD7"/>
    <w:rsid w:val="00641FDB"/>
    <w:rsid w:val="0065251F"/>
    <w:rsid w:val="006A31B9"/>
    <w:rsid w:val="006B591A"/>
    <w:rsid w:val="00704FCA"/>
    <w:rsid w:val="0073368B"/>
    <w:rsid w:val="00744021"/>
    <w:rsid w:val="007C60D4"/>
    <w:rsid w:val="007E30B5"/>
    <w:rsid w:val="007F2E8C"/>
    <w:rsid w:val="00813C77"/>
    <w:rsid w:val="008249AB"/>
    <w:rsid w:val="00830976"/>
    <w:rsid w:val="008E23EF"/>
    <w:rsid w:val="008E611F"/>
    <w:rsid w:val="008F616B"/>
    <w:rsid w:val="00970ABD"/>
    <w:rsid w:val="00981A92"/>
    <w:rsid w:val="009A3F3F"/>
    <w:rsid w:val="009A7E15"/>
    <w:rsid w:val="009D2742"/>
    <w:rsid w:val="00A24757"/>
    <w:rsid w:val="00A65622"/>
    <w:rsid w:val="00AE1215"/>
    <w:rsid w:val="00AE5E51"/>
    <w:rsid w:val="00B04260"/>
    <w:rsid w:val="00B169F0"/>
    <w:rsid w:val="00B52783"/>
    <w:rsid w:val="00B540A8"/>
    <w:rsid w:val="00B642CE"/>
    <w:rsid w:val="00B8162A"/>
    <w:rsid w:val="00BA3AA2"/>
    <w:rsid w:val="00C96D05"/>
    <w:rsid w:val="00CF490C"/>
    <w:rsid w:val="00D1789A"/>
    <w:rsid w:val="00D37800"/>
    <w:rsid w:val="00D92BBE"/>
    <w:rsid w:val="00E17D65"/>
    <w:rsid w:val="00E61DA1"/>
    <w:rsid w:val="00EC1034"/>
    <w:rsid w:val="00EF203A"/>
    <w:rsid w:val="00F900F0"/>
    <w:rsid w:val="00F902DF"/>
    <w:rsid w:val="00FD171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ED7C6"/>
  <w15:docId w15:val="{1783D62F-B91E-428A-BD32-6D3CC3E5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F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6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461628"/>
    <w:pPr>
      <w:ind w:left="720"/>
      <w:contextualSpacing/>
    </w:pPr>
    <w:rPr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CF49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F490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CF490C"/>
    <w:pPr>
      <w:spacing w:line="360" w:lineRule="auto"/>
      <w:jc w:val="center"/>
    </w:pPr>
    <w:rPr>
      <w:rFonts w:ascii="Tahoma" w:hAnsi="Tahoma" w:cs="Tahoma"/>
      <w:color w:val="009900"/>
      <w:sz w:val="28"/>
    </w:rPr>
  </w:style>
  <w:style w:type="character" w:customStyle="1" w:styleId="AlcmChar">
    <w:name w:val="Alcím Char"/>
    <w:basedOn w:val="Bekezdsalapbettpusa"/>
    <w:link w:val="Alcm"/>
    <w:rsid w:val="00CF490C"/>
    <w:rPr>
      <w:rFonts w:ascii="Tahoma" w:eastAsia="Times New Roman" w:hAnsi="Tahoma" w:cs="Tahoma"/>
      <w:color w:val="009900"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00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000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000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0005"/>
    <w:rPr>
      <w:rFonts w:ascii="Tahoma" w:eastAsia="Times New Roman" w:hAnsi="Tahoma" w:cs="Tahoma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240005"/>
    <w:pPr>
      <w:jc w:val="center"/>
    </w:pPr>
    <w:rPr>
      <w:b/>
      <w:smallCaps/>
      <w:sz w:val="20"/>
    </w:rPr>
  </w:style>
  <w:style w:type="character" w:customStyle="1" w:styleId="SzvegtrzsChar">
    <w:name w:val="Szövegtörzs Char"/>
    <w:basedOn w:val="Bekezdsalapbettpusa"/>
    <w:link w:val="Szvegtrzs"/>
    <w:rsid w:val="00240005"/>
    <w:rPr>
      <w:rFonts w:ascii="Times New Roman" w:eastAsia="Times New Roman" w:hAnsi="Times New Roman" w:cs="Times New Roman"/>
      <w:b/>
      <w:smallCaps/>
      <w:sz w:val="20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F2AEF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F2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icomo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KÖH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Erzsébet</dc:creator>
  <cp:lastModifiedBy>Veöreös András</cp:lastModifiedBy>
  <cp:revision>2</cp:revision>
  <cp:lastPrinted>2024-05-14T19:09:00Z</cp:lastPrinted>
  <dcterms:created xsi:type="dcterms:W3CDTF">2024-05-15T18:42:00Z</dcterms:created>
  <dcterms:modified xsi:type="dcterms:W3CDTF">2024-05-15T18:42:00Z</dcterms:modified>
</cp:coreProperties>
</file>